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D1C" w:rsidRPr="00A21C99" w:rsidRDefault="00831D1C" w:rsidP="007F4BAF">
      <w:pPr>
        <w:jc w:val="both"/>
      </w:pPr>
    </w:p>
    <w:p w:rsidR="00831D1C" w:rsidRDefault="00831D1C" w:rsidP="007F4BAF">
      <w:pPr>
        <w:jc w:val="both"/>
        <w:rPr>
          <w:lang w:val="en-US"/>
        </w:rPr>
      </w:pPr>
    </w:p>
    <w:p w:rsidR="00831D1C" w:rsidRDefault="00831D1C" w:rsidP="007F4BAF">
      <w:pPr>
        <w:jc w:val="both"/>
        <w:rPr>
          <w:lang w:val="en-US"/>
        </w:rPr>
      </w:pPr>
    </w:p>
    <w:p w:rsidR="00831D1C" w:rsidRDefault="00831D1C" w:rsidP="007F4BAF">
      <w:pPr>
        <w:jc w:val="both"/>
        <w:rPr>
          <w:lang w:val="en-US"/>
        </w:rPr>
      </w:pPr>
    </w:p>
    <w:p w:rsidR="00831D1C" w:rsidRDefault="00831D1C" w:rsidP="007F4BAF">
      <w:pPr>
        <w:jc w:val="both"/>
        <w:rPr>
          <w:lang w:val="en-US"/>
        </w:rPr>
      </w:pPr>
    </w:p>
    <w:p w:rsidR="00831D1C" w:rsidRDefault="00831D1C" w:rsidP="007F4BAF">
      <w:pPr>
        <w:jc w:val="both"/>
        <w:rPr>
          <w:lang w:val="en-US"/>
        </w:rPr>
      </w:pPr>
    </w:p>
    <w:p w:rsidR="00831D1C" w:rsidRDefault="00831D1C" w:rsidP="007F4BAF">
      <w:pPr>
        <w:jc w:val="both"/>
        <w:rPr>
          <w:lang w:val="en-US"/>
        </w:rPr>
      </w:pPr>
    </w:p>
    <w:p w:rsidR="00831D1C" w:rsidRDefault="00831D1C" w:rsidP="007F4BAF">
      <w:pPr>
        <w:jc w:val="both"/>
        <w:rPr>
          <w:lang w:val="en-US"/>
        </w:rPr>
      </w:pPr>
    </w:p>
    <w:p w:rsidR="00831D1C" w:rsidRDefault="00831D1C" w:rsidP="007F4BAF">
      <w:pPr>
        <w:jc w:val="both"/>
        <w:rPr>
          <w:lang w:val="en-US"/>
        </w:rPr>
      </w:pPr>
    </w:p>
    <w:p w:rsidR="00831D1C" w:rsidRPr="007F4BAF" w:rsidRDefault="00831D1C" w:rsidP="007F4BAF">
      <w:pPr>
        <w:jc w:val="both"/>
      </w:pPr>
      <w:r>
        <w:rPr>
          <w:lang w:val="en-US"/>
        </w:rPr>
        <w:tab/>
      </w:r>
      <w:r>
        <w:rPr>
          <w:lang w:val="en-US"/>
        </w:rPr>
        <w:tab/>
      </w:r>
      <w:r>
        <w:t>19.02.2013</w:t>
      </w:r>
      <w:r>
        <w:tab/>
      </w:r>
      <w:r>
        <w:tab/>
      </w:r>
      <w:r>
        <w:tab/>
      </w:r>
      <w:r>
        <w:tab/>
      </w:r>
      <w:r>
        <w:tab/>
      </w:r>
      <w:r>
        <w:tab/>
      </w:r>
      <w:r>
        <w:tab/>
      </w:r>
      <w:r>
        <w:tab/>
        <w:t xml:space="preserve">   107</w:t>
      </w:r>
    </w:p>
    <w:p w:rsidR="00831D1C" w:rsidRDefault="00831D1C" w:rsidP="00AC48BD">
      <w:pPr>
        <w:rPr>
          <w:sz w:val="22"/>
          <w:szCs w:val="22"/>
        </w:rPr>
      </w:pPr>
    </w:p>
    <w:p w:rsidR="00831D1C" w:rsidRDefault="00831D1C" w:rsidP="00AC48BD">
      <w:pPr>
        <w:rPr>
          <w:sz w:val="22"/>
          <w:szCs w:val="22"/>
        </w:rPr>
      </w:pPr>
    </w:p>
    <w:p w:rsidR="00831D1C" w:rsidRPr="007F4BAF" w:rsidRDefault="00831D1C" w:rsidP="007F4BAF">
      <w:pPr>
        <w:ind w:left="540"/>
      </w:pPr>
      <w:r w:rsidRPr="007F4BAF">
        <w:t xml:space="preserve">Об </w:t>
      </w:r>
      <w:r w:rsidR="00A21C99">
        <w:t xml:space="preserve"> </w:t>
      </w:r>
      <w:r w:rsidRPr="007F4BAF">
        <w:t>изменении</w:t>
      </w:r>
      <w:r w:rsidR="00A21C99">
        <w:t xml:space="preserve"> </w:t>
      </w:r>
      <w:r w:rsidRPr="007F4BAF">
        <w:t xml:space="preserve"> дислокации</w:t>
      </w:r>
    </w:p>
    <w:p w:rsidR="00831D1C" w:rsidRPr="007F4BAF" w:rsidRDefault="00831D1C" w:rsidP="007F4BAF">
      <w:pPr>
        <w:ind w:left="540"/>
      </w:pPr>
      <w:r w:rsidRPr="007F4BAF">
        <w:t>дорожных знаков в г.</w:t>
      </w:r>
      <w:r w:rsidR="00A21C99">
        <w:t xml:space="preserve"> Выборге</w:t>
      </w:r>
    </w:p>
    <w:p w:rsidR="00831D1C" w:rsidRPr="007F4BAF" w:rsidRDefault="00831D1C" w:rsidP="00AC48BD"/>
    <w:p w:rsidR="00831D1C" w:rsidRPr="007F4BAF" w:rsidRDefault="00831D1C" w:rsidP="00AC48BD"/>
    <w:p w:rsidR="00831D1C" w:rsidRPr="007F4BAF" w:rsidRDefault="00831D1C" w:rsidP="00AB2568">
      <w:pPr>
        <w:tabs>
          <w:tab w:val="left" w:pos="540"/>
        </w:tabs>
        <w:jc w:val="both"/>
      </w:pPr>
      <w:r w:rsidRPr="007F4BAF">
        <w:tab/>
      </w:r>
      <w:proofErr w:type="gramStart"/>
      <w:r w:rsidRPr="007F4BAF">
        <w:t>На основании решения Комиссии по безопасности дорожного движения МО «Город Выборг» от 21.12.</w:t>
      </w:r>
      <w:r>
        <w:t>20</w:t>
      </w:r>
      <w:r w:rsidRPr="007F4BAF">
        <w:t>12,  в связи с увеличением  интенсивности движения  транспортных средств, в целях оптимизации уборки проездов в зимний период, в соответствии с Ф</w:t>
      </w:r>
      <w:r>
        <w:t>едеральным законом</w:t>
      </w:r>
      <w:r w:rsidRPr="007F4BAF">
        <w:t xml:space="preserve"> от 10.12.1995</w:t>
      </w:r>
      <w:r>
        <w:t xml:space="preserve"> </w:t>
      </w:r>
      <w:r w:rsidRPr="007F4BAF">
        <w:t>№</w:t>
      </w:r>
      <w:r>
        <w:t xml:space="preserve"> </w:t>
      </w:r>
      <w:r w:rsidRPr="007F4BAF">
        <w:t xml:space="preserve">196 «О  безопасности дорожного движения», </w:t>
      </w:r>
      <w:r>
        <w:t>п</w:t>
      </w:r>
      <w:r w:rsidRPr="007F4BAF">
        <w:t>остановлением Правительства Ленинградской области от 23.01.2012 №</w:t>
      </w:r>
      <w:r>
        <w:t xml:space="preserve"> </w:t>
      </w:r>
      <w:r w:rsidRPr="007F4BAF">
        <w:t>13 «Об утверждении Порядка осуществления временных ограничений или прекращения движения транспортных средств по</w:t>
      </w:r>
      <w:proofErr w:type="gramEnd"/>
      <w:r w:rsidRPr="007F4BAF">
        <w:t xml:space="preserve"> автомобильным дорогам регионального, межмуниципального, местного значения»</w:t>
      </w:r>
      <w:r>
        <w:t xml:space="preserve"> администрация муниципального образования «Город Выборг» Выборгского района Ленинградской области</w:t>
      </w:r>
      <w:r w:rsidRPr="007F4BAF">
        <w:t xml:space="preserve">   </w:t>
      </w:r>
    </w:p>
    <w:p w:rsidR="00831D1C" w:rsidRPr="007F4BAF" w:rsidRDefault="00831D1C" w:rsidP="00AC48BD">
      <w:r w:rsidRPr="007F4BAF">
        <w:tab/>
      </w:r>
    </w:p>
    <w:p w:rsidR="00831D1C" w:rsidRPr="007F4BAF" w:rsidRDefault="00831D1C" w:rsidP="00047F1B">
      <w:pPr>
        <w:jc w:val="center"/>
      </w:pPr>
      <w:r w:rsidRPr="007F4BAF">
        <w:t>ПОСТАНОВЛЯЕТ:</w:t>
      </w:r>
    </w:p>
    <w:p w:rsidR="00831D1C" w:rsidRPr="007F4BAF" w:rsidRDefault="00831D1C" w:rsidP="00047F1B">
      <w:pPr>
        <w:jc w:val="center"/>
      </w:pPr>
    </w:p>
    <w:p w:rsidR="00831D1C" w:rsidRPr="007F4BAF" w:rsidRDefault="00831D1C" w:rsidP="00AB2568">
      <w:pPr>
        <w:numPr>
          <w:ilvl w:val="0"/>
          <w:numId w:val="3"/>
        </w:numPr>
        <w:tabs>
          <w:tab w:val="left" w:pos="720"/>
        </w:tabs>
        <w:ind w:left="0" w:firstLine="540"/>
        <w:jc w:val="both"/>
      </w:pPr>
      <w:r>
        <w:t xml:space="preserve"> </w:t>
      </w:r>
      <w:r w:rsidRPr="007F4BAF">
        <w:t>Запретить остановку и стоянку транспортных средств путем установки временных дорожных знаков 3.27 «Остановка запрещена», 3.29 «Стоянка запрещена по нечетным числам месяца», 3.30 «Стоянка запрещена по четным числам месяца» на следующих участках проездов города Выборга на срок  04.03</w:t>
      </w:r>
      <w:r>
        <w:t xml:space="preserve"> </w:t>
      </w:r>
      <w:r w:rsidRPr="007F4BAF">
        <w:t>-</w:t>
      </w:r>
      <w:r>
        <w:t xml:space="preserve"> </w:t>
      </w:r>
      <w:r w:rsidRPr="007F4BAF">
        <w:t>01.04.</w:t>
      </w:r>
      <w:r>
        <w:t>20</w:t>
      </w:r>
      <w:r w:rsidRPr="007F4BAF">
        <w:t>13.</w:t>
      </w:r>
    </w:p>
    <w:p w:rsidR="00831D1C" w:rsidRPr="007F4BAF" w:rsidRDefault="00831D1C" w:rsidP="00AB2568">
      <w:pPr>
        <w:ind w:firstLine="540"/>
        <w:jc w:val="both"/>
      </w:pPr>
      <w:r w:rsidRPr="007F4BAF">
        <w:t>- ул.</w:t>
      </w:r>
      <w:r>
        <w:t xml:space="preserve"> </w:t>
      </w:r>
      <w:r w:rsidRPr="007F4BAF">
        <w:t>Крепостная (от ул.</w:t>
      </w:r>
      <w:r>
        <w:t xml:space="preserve"> </w:t>
      </w:r>
      <w:r w:rsidRPr="007F4BAF">
        <w:t>Театральная до Банковского проезда) сторона парка 3.27;</w:t>
      </w:r>
    </w:p>
    <w:p w:rsidR="00831D1C" w:rsidRPr="007F4BAF" w:rsidRDefault="00831D1C" w:rsidP="00AB2568">
      <w:pPr>
        <w:ind w:firstLine="540"/>
        <w:jc w:val="both"/>
      </w:pPr>
      <w:r w:rsidRPr="007F4BAF">
        <w:t>- ул.</w:t>
      </w:r>
      <w:r>
        <w:t xml:space="preserve"> </w:t>
      </w:r>
      <w:r w:rsidRPr="007F4BAF">
        <w:t xml:space="preserve">Крепостная (от Ленинградского </w:t>
      </w:r>
      <w:proofErr w:type="spellStart"/>
      <w:r w:rsidRPr="007F4BAF">
        <w:t>пр</w:t>
      </w:r>
      <w:proofErr w:type="spellEnd"/>
      <w:r>
        <w:t>-</w:t>
      </w:r>
      <w:r w:rsidRPr="007F4BAF">
        <w:t xml:space="preserve">та до Московского </w:t>
      </w:r>
      <w:proofErr w:type="spellStart"/>
      <w:r w:rsidRPr="007F4BAF">
        <w:t>пр</w:t>
      </w:r>
      <w:proofErr w:type="spellEnd"/>
      <w:r>
        <w:t>-</w:t>
      </w:r>
      <w:r w:rsidRPr="007F4BAF">
        <w:t>та) обе стороны 3.27 с дополнительной табличкой 8.5.4. «Время действия» с 21</w:t>
      </w:r>
      <w:r w:rsidRPr="007F4BAF">
        <w:rPr>
          <w:vertAlign w:val="superscript"/>
        </w:rPr>
        <w:t>00</w:t>
      </w:r>
      <w:r>
        <w:rPr>
          <w:vertAlign w:val="superscript"/>
        </w:rPr>
        <w:t xml:space="preserve"> </w:t>
      </w:r>
      <w:r w:rsidRPr="007F4BAF">
        <w:t>-</w:t>
      </w:r>
      <w:r>
        <w:t xml:space="preserve"> </w:t>
      </w:r>
      <w:r w:rsidRPr="007F4BAF">
        <w:t>07</w:t>
      </w:r>
      <w:r w:rsidRPr="007F4BAF">
        <w:rPr>
          <w:vertAlign w:val="superscript"/>
        </w:rPr>
        <w:t>00</w:t>
      </w:r>
      <w:r>
        <w:rPr>
          <w:vertAlign w:val="superscript"/>
        </w:rPr>
        <w:t xml:space="preserve"> </w:t>
      </w:r>
    </w:p>
    <w:p w:rsidR="00831D1C" w:rsidRPr="007F4BAF" w:rsidRDefault="00831D1C" w:rsidP="00AB2568">
      <w:pPr>
        <w:ind w:firstLine="540"/>
        <w:jc w:val="both"/>
      </w:pPr>
      <w:r w:rsidRPr="007F4BAF">
        <w:t>- пр</w:t>
      </w:r>
      <w:r>
        <w:t>-</w:t>
      </w:r>
      <w:r w:rsidRPr="007F4BAF">
        <w:t>кт Суворова (от ул.</w:t>
      </w:r>
      <w:r>
        <w:t xml:space="preserve"> </w:t>
      </w:r>
      <w:r w:rsidRPr="007F4BAF">
        <w:t xml:space="preserve">Крепостная до </w:t>
      </w:r>
      <w:proofErr w:type="spellStart"/>
      <w:r w:rsidRPr="007F4BAF">
        <w:t>пр</w:t>
      </w:r>
      <w:proofErr w:type="spellEnd"/>
      <w:r>
        <w:t>-</w:t>
      </w:r>
      <w:r w:rsidRPr="007F4BAF">
        <w:t>та Ленина) сторона домов 3.30, сторона парка 3.29;</w:t>
      </w:r>
    </w:p>
    <w:p w:rsidR="00831D1C" w:rsidRPr="007F4BAF" w:rsidRDefault="00831D1C" w:rsidP="00AB2568">
      <w:pPr>
        <w:ind w:firstLine="540"/>
        <w:jc w:val="both"/>
      </w:pPr>
      <w:r w:rsidRPr="007F4BAF">
        <w:t>- пр</w:t>
      </w:r>
      <w:r>
        <w:t>-</w:t>
      </w:r>
      <w:r w:rsidRPr="007F4BAF">
        <w:t xml:space="preserve">кт Ленина (от </w:t>
      </w:r>
      <w:proofErr w:type="spellStart"/>
      <w:r w:rsidRPr="007F4BAF">
        <w:t>пр</w:t>
      </w:r>
      <w:proofErr w:type="spellEnd"/>
      <w:r>
        <w:t>-</w:t>
      </w:r>
      <w:r w:rsidRPr="007F4BAF">
        <w:t xml:space="preserve">та Суворова </w:t>
      </w:r>
      <w:proofErr w:type="gramStart"/>
      <w:r w:rsidRPr="007F4BAF">
        <w:t>до б</w:t>
      </w:r>
      <w:proofErr w:type="gramEnd"/>
      <w:r w:rsidRPr="007F4BAF">
        <w:t>.</w:t>
      </w:r>
      <w:r>
        <w:t xml:space="preserve"> </w:t>
      </w:r>
      <w:r w:rsidRPr="007F4BAF">
        <w:t>Кутузова) четная сторона домов 3.30, нечетная сторона домов 3.29;</w:t>
      </w:r>
    </w:p>
    <w:p w:rsidR="00831D1C" w:rsidRPr="007F4BAF" w:rsidRDefault="00831D1C" w:rsidP="00AB2568">
      <w:pPr>
        <w:ind w:left="360" w:firstLine="180"/>
        <w:jc w:val="both"/>
      </w:pPr>
      <w:r w:rsidRPr="007F4BAF">
        <w:t>- ул.</w:t>
      </w:r>
      <w:r>
        <w:t xml:space="preserve"> </w:t>
      </w:r>
      <w:r w:rsidRPr="007F4BAF">
        <w:t>Северная (от ул.</w:t>
      </w:r>
      <w:r>
        <w:t xml:space="preserve"> </w:t>
      </w:r>
      <w:r w:rsidRPr="007F4BAF">
        <w:t xml:space="preserve">Ушакова до </w:t>
      </w:r>
      <w:proofErr w:type="spellStart"/>
      <w:r w:rsidRPr="007F4BAF">
        <w:t>пр</w:t>
      </w:r>
      <w:proofErr w:type="spellEnd"/>
      <w:r>
        <w:t>-</w:t>
      </w:r>
      <w:r w:rsidRPr="007F4BAF">
        <w:t>та Суворова) сторона площади 3.27;</w:t>
      </w:r>
    </w:p>
    <w:p w:rsidR="00831D1C" w:rsidRPr="007F4BAF" w:rsidRDefault="00831D1C" w:rsidP="00AB2568">
      <w:pPr>
        <w:ind w:firstLine="540"/>
        <w:jc w:val="both"/>
      </w:pPr>
      <w:r w:rsidRPr="007F4BAF">
        <w:t>- ул.</w:t>
      </w:r>
      <w:r>
        <w:t xml:space="preserve"> </w:t>
      </w:r>
      <w:r w:rsidRPr="007F4BAF">
        <w:t>Ушакова (от ул.</w:t>
      </w:r>
      <w:r>
        <w:t xml:space="preserve"> </w:t>
      </w:r>
      <w:r w:rsidRPr="007F4BAF">
        <w:t>Вокзальная до ул.</w:t>
      </w:r>
      <w:r>
        <w:t xml:space="preserve"> </w:t>
      </w:r>
      <w:r w:rsidRPr="007F4BAF">
        <w:t>Северная) обе стороны 3.27 с дополнительной табличкой 8.5.4. «Время действия» с 21</w:t>
      </w:r>
      <w:r w:rsidRPr="007F4BAF">
        <w:rPr>
          <w:vertAlign w:val="superscript"/>
        </w:rPr>
        <w:t>00</w:t>
      </w:r>
      <w:r>
        <w:rPr>
          <w:vertAlign w:val="superscript"/>
        </w:rPr>
        <w:t xml:space="preserve"> </w:t>
      </w:r>
      <w:r w:rsidRPr="007F4BAF">
        <w:t>-</w:t>
      </w:r>
      <w:r>
        <w:t xml:space="preserve"> </w:t>
      </w:r>
      <w:r w:rsidRPr="007F4BAF">
        <w:t>07</w:t>
      </w:r>
      <w:r w:rsidRPr="007F4BAF">
        <w:rPr>
          <w:vertAlign w:val="superscript"/>
        </w:rPr>
        <w:t>00</w:t>
      </w:r>
    </w:p>
    <w:p w:rsidR="00831D1C" w:rsidRPr="007F4BAF" w:rsidRDefault="00831D1C" w:rsidP="00AB2568">
      <w:pPr>
        <w:ind w:firstLine="540"/>
        <w:jc w:val="both"/>
      </w:pPr>
      <w:r w:rsidRPr="007F4BAF">
        <w:t>- пр</w:t>
      </w:r>
      <w:r>
        <w:t>-кт</w:t>
      </w:r>
      <w:r w:rsidRPr="007F4BAF">
        <w:t xml:space="preserve"> Победы (от дома №</w:t>
      </w:r>
      <w:r>
        <w:t xml:space="preserve"> </w:t>
      </w:r>
      <w:r w:rsidRPr="007F4BAF">
        <w:t>5 до ул.</w:t>
      </w:r>
      <w:r>
        <w:t xml:space="preserve"> </w:t>
      </w:r>
      <w:proofErr w:type="gramStart"/>
      <w:r w:rsidRPr="007F4BAF">
        <w:t>Приморская</w:t>
      </w:r>
      <w:proofErr w:type="gramEnd"/>
      <w:r w:rsidRPr="007F4BAF">
        <w:t>) обе стороны 3.27 с дополнительной табличкой 8.4.1 «Грузовики»;</w:t>
      </w:r>
    </w:p>
    <w:p w:rsidR="00831D1C" w:rsidRPr="007F4BAF" w:rsidRDefault="00831D1C" w:rsidP="00AB2568">
      <w:pPr>
        <w:ind w:firstLine="540"/>
        <w:jc w:val="both"/>
      </w:pPr>
      <w:r w:rsidRPr="007F4BAF">
        <w:t xml:space="preserve">- </w:t>
      </w:r>
      <w:proofErr w:type="gramStart"/>
      <w:r w:rsidRPr="007F4BAF">
        <w:t>Московский</w:t>
      </w:r>
      <w:proofErr w:type="gramEnd"/>
      <w:r w:rsidRPr="007F4BAF">
        <w:t xml:space="preserve"> пр</w:t>
      </w:r>
      <w:r>
        <w:t>-</w:t>
      </w:r>
      <w:r w:rsidRPr="007F4BAF">
        <w:t xml:space="preserve">кт (от Школьного переулка до </w:t>
      </w:r>
      <w:proofErr w:type="spellStart"/>
      <w:r w:rsidRPr="007F4BAF">
        <w:t>пр</w:t>
      </w:r>
      <w:proofErr w:type="spellEnd"/>
      <w:r>
        <w:t xml:space="preserve">-та </w:t>
      </w:r>
      <w:r w:rsidRPr="007F4BAF">
        <w:t>Ленина) обе стороны 3.27 с дополнительной табличкой 8.5.4. «Время действия» с 21</w:t>
      </w:r>
      <w:r w:rsidRPr="007F4BAF">
        <w:rPr>
          <w:vertAlign w:val="superscript"/>
        </w:rPr>
        <w:t>00</w:t>
      </w:r>
      <w:r>
        <w:rPr>
          <w:vertAlign w:val="superscript"/>
        </w:rPr>
        <w:t xml:space="preserve"> </w:t>
      </w:r>
      <w:r w:rsidRPr="007F4BAF">
        <w:t>-</w:t>
      </w:r>
      <w:r>
        <w:t xml:space="preserve"> </w:t>
      </w:r>
      <w:r w:rsidRPr="007F4BAF">
        <w:t>07</w:t>
      </w:r>
      <w:r w:rsidRPr="007F4BAF">
        <w:rPr>
          <w:vertAlign w:val="superscript"/>
        </w:rPr>
        <w:t>00</w:t>
      </w:r>
    </w:p>
    <w:p w:rsidR="00831D1C" w:rsidRPr="007F4BAF" w:rsidRDefault="00831D1C" w:rsidP="00AB2568">
      <w:pPr>
        <w:ind w:left="360" w:firstLine="180"/>
        <w:jc w:val="both"/>
        <w:rPr>
          <w:vertAlign w:val="superscript"/>
        </w:rPr>
      </w:pPr>
      <w:r w:rsidRPr="007F4BAF">
        <w:t>- пр</w:t>
      </w:r>
      <w:r>
        <w:t xml:space="preserve">-кт </w:t>
      </w:r>
      <w:r w:rsidRPr="007F4BAF">
        <w:t>Ленина (от ул.</w:t>
      </w:r>
      <w:r>
        <w:t xml:space="preserve"> </w:t>
      </w:r>
      <w:r w:rsidRPr="007F4BAF">
        <w:t>Пионерская до ул.</w:t>
      </w:r>
      <w:r>
        <w:t xml:space="preserve"> </w:t>
      </w:r>
      <w:r w:rsidRPr="007F4BAF">
        <w:t xml:space="preserve">Ушакова) сторона домов 3.27 </w:t>
      </w:r>
    </w:p>
    <w:p w:rsidR="00831D1C" w:rsidRPr="007F4BAF" w:rsidRDefault="00831D1C" w:rsidP="00AB2568">
      <w:pPr>
        <w:ind w:firstLine="540"/>
        <w:jc w:val="both"/>
      </w:pPr>
      <w:r w:rsidRPr="007F4BAF">
        <w:t>- ул.</w:t>
      </w:r>
      <w:r>
        <w:t xml:space="preserve"> </w:t>
      </w:r>
      <w:r w:rsidRPr="007F4BAF">
        <w:t>Советская (от ул.</w:t>
      </w:r>
      <w:r>
        <w:t xml:space="preserve"> </w:t>
      </w:r>
      <w:r w:rsidRPr="007F4BAF">
        <w:t>Крепостная до дома №</w:t>
      </w:r>
      <w:r>
        <w:t xml:space="preserve"> </w:t>
      </w:r>
      <w:r w:rsidRPr="007F4BAF">
        <w:t>7) нечетная сторона 3.27 с дополнительной табличкой 8.5.4. «Время действия» с 21</w:t>
      </w:r>
      <w:r w:rsidRPr="007F4BAF">
        <w:rPr>
          <w:vertAlign w:val="superscript"/>
        </w:rPr>
        <w:t>00</w:t>
      </w:r>
      <w:r>
        <w:rPr>
          <w:vertAlign w:val="superscript"/>
        </w:rPr>
        <w:t xml:space="preserve"> </w:t>
      </w:r>
      <w:r w:rsidRPr="007F4BAF">
        <w:t>-</w:t>
      </w:r>
      <w:r>
        <w:t xml:space="preserve"> </w:t>
      </w:r>
      <w:r w:rsidRPr="007F4BAF">
        <w:t>07</w:t>
      </w:r>
      <w:r w:rsidRPr="007F4BAF">
        <w:rPr>
          <w:vertAlign w:val="superscript"/>
        </w:rPr>
        <w:t>00</w:t>
      </w:r>
    </w:p>
    <w:p w:rsidR="00831D1C" w:rsidRDefault="00831D1C" w:rsidP="00AB2568">
      <w:pPr>
        <w:ind w:left="360" w:firstLine="180"/>
        <w:jc w:val="both"/>
      </w:pPr>
      <w:r w:rsidRPr="007F4BAF">
        <w:t>- ул.</w:t>
      </w:r>
      <w:r>
        <w:t xml:space="preserve"> </w:t>
      </w:r>
      <w:r w:rsidRPr="007F4BAF">
        <w:t xml:space="preserve">Северный </w:t>
      </w:r>
      <w:r>
        <w:t>В</w:t>
      </w:r>
      <w:r w:rsidRPr="007F4BAF">
        <w:t>ал (от ул.</w:t>
      </w:r>
      <w:r>
        <w:t xml:space="preserve"> </w:t>
      </w:r>
      <w:r w:rsidRPr="007F4BAF">
        <w:t>Подгорная до ул.</w:t>
      </w:r>
      <w:r>
        <w:t xml:space="preserve"> </w:t>
      </w:r>
      <w:r w:rsidRPr="007F4BAF">
        <w:t>Водной заставы) сторона домов 3.27.</w:t>
      </w:r>
    </w:p>
    <w:p w:rsidR="00831D1C" w:rsidRDefault="00831D1C" w:rsidP="00AB2568">
      <w:pPr>
        <w:ind w:left="360" w:firstLine="180"/>
        <w:jc w:val="both"/>
      </w:pPr>
    </w:p>
    <w:p w:rsidR="00831D1C" w:rsidRPr="007F4BAF" w:rsidRDefault="00831D1C" w:rsidP="0085660F">
      <w:pPr>
        <w:numPr>
          <w:ilvl w:val="0"/>
          <w:numId w:val="3"/>
        </w:numPr>
        <w:tabs>
          <w:tab w:val="left" w:pos="720"/>
        </w:tabs>
        <w:ind w:left="0" w:firstLine="540"/>
        <w:jc w:val="both"/>
      </w:pPr>
      <w:r>
        <w:lastRenderedPageBreak/>
        <w:t xml:space="preserve"> </w:t>
      </w:r>
      <w:r w:rsidRPr="007F4BAF">
        <w:t>Отделу благоустройства и транспорта администрации  МО «Город Выборг»</w:t>
      </w:r>
      <w:r>
        <w:t xml:space="preserve"> (Костенко В.А.)</w:t>
      </w:r>
      <w:r w:rsidRPr="007F4BAF">
        <w:t xml:space="preserve"> провести необходимые процедуры для организации работ по установке дорожных знаков.</w:t>
      </w:r>
    </w:p>
    <w:p w:rsidR="00831D1C" w:rsidRPr="007F4BAF" w:rsidRDefault="00831D1C" w:rsidP="0085660F">
      <w:pPr>
        <w:numPr>
          <w:ilvl w:val="0"/>
          <w:numId w:val="3"/>
        </w:numPr>
        <w:tabs>
          <w:tab w:val="left" w:pos="720"/>
        </w:tabs>
        <w:ind w:left="0" w:firstLine="540"/>
        <w:jc w:val="both"/>
      </w:pPr>
      <w:r>
        <w:t xml:space="preserve"> </w:t>
      </w:r>
      <w:r w:rsidRPr="007F4BAF">
        <w:t>Установку дорожных знаков по ул.</w:t>
      </w:r>
      <w:r>
        <w:t xml:space="preserve"> </w:t>
      </w:r>
      <w:proofErr w:type="gramStart"/>
      <w:r w:rsidRPr="007F4BAF">
        <w:t>Советская</w:t>
      </w:r>
      <w:proofErr w:type="gramEnd"/>
      <w:r w:rsidRPr="007F4BAF">
        <w:t xml:space="preserve">, Северный </w:t>
      </w:r>
      <w:r>
        <w:t>В</w:t>
      </w:r>
      <w:r w:rsidRPr="007F4BAF">
        <w:t>ал произвести за счет заявителей.</w:t>
      </w:r>
    </w:p>
    <w:p w:rsidR="00831D1C" w:rsidRPr="007F4BAF" w:rsidRDefault="00831D1C" w:rsidP="0085660F">
      <w:pPr>
        <w:numPr>
          <w:ilvl w:val="0"/>
          <w:numId w:val="3"/>
        </w:numPr>
        <w:tabs>
          <w:tab w:val="num" w:pos="0"/>
          <w:tab w:val="left" w:pos="720"/>
        </w:tabs>
        <w:ind w:left="0" w:firstLine="540"/>
        <w:jc w:val="both"/>
      </w:pPr>
      <w:r>
        <w:t xml:space="preserve"> </w:t>
      </w:r>
      <w:r w:rsidRPr="007F4BAF">
        <w:t>Контроль исполнения постановления возложить на заместителя главы администрации Туркина А.А.</w:t>
      </w:r>
    </w:p>
    <w:p w:rsidR="00831D1C" w:rsidRPr="007F4BAF" w:rsidRDefault="00831D1C" w:rsidP="00AC48BD">
      <w:pPr>
        <w:jc w:val="both"/>
      </w:pPr>
    </w:p>
    <w:p w:rsidR="00831D1C" w:rsidRDefault="00831D1C" w:rsidP="00AC48BD">
      <w:pPr>
        <w:jc w:val="both"/>
      </w:pPr>
    </w:p>
    <w:p w:rsidR="00831D1C" w:rsidRDefault="00831D1C" w:rsidP="00AC48BD">
      <w:pPr>
        <w:jc w:val="both"/>
      </w:pPr>
    </w:p>
    <w:p w:rsidR="00831D1C" w:rsidRPr="007F4BAF" w:rsidRDefault="00831D1C" w:rsidP="00AC48BD">
      <w:pPr>
        <w:jc w:val="both"/>
      </w:pPr>
    </w:p>
    <w:p w:rsidR="00831D1C" w:rsidRDefault="00831D1C" w:rsidP="00AC48BD">
      <w:pPr>
        <w:jc w:val="both"/>
      </w:pPr>
      <w:r w:rsidRPr="007F4BAF">
        <w:t xml:space="preserve">Глава администрации                                                                                                А.А. Буянов </w:t>
      </w:r>
    </w:p>
    <w:p w:rsidR="00831D1C" w:rsidRDefault="00831D1C" w:rsidP="00AC48BD">
      <w:pPr>
        <w:jc w:val="both"/>
      </w:pPr>
    </w:p>
    <w:p w:rsidR="00831D1C" w:rsidRDefault="00831D1C" w:rsidP="00AC48BD">
      <w:pPr>
        <w:jc w:val="both"/>
      </w:pPr>
    </w:p>
    <w:p w:rsidR="00831D1C" w:rsidRDefault="00831D1C" w:rsidP="00AC48BD">
      <w:pPr>
        <w:jc w:val="both"/>
      </w:pPr>
    </w:p>
    <w:p w:rsidR="00831D1C" w:rsidRDefault="00831D1C" w:rsidP="00AC48BD">
      <w:pPr>
        <w:jc w:val="both"/>
      </w:pPr>
    </w:p>
    <w:p w:rsidR="00831D1C" w:rsidRPr="007F4BAF" w:rsidRDefault="00831D1C" w:rsidP="00AC48BD">
      <w:pPr>
        <w:jc w:val="both"/>
      </w:pPr>
      <w:r w:rsidRPr="007F4BAF">
        <w:t xml:space="preserve">Разослано: дело, отдел благоустройства транспорта, </w:t>
      </w:r>
      <w:bookmarkStart w:id="0" w:name="_GoBack"/>
      <w:bookmarkEnd w:id="0"/>
      <w:r w:rsidRPr="007F4BAF">
        <w:t xml:space="preserve">ОГИБДД по Выборгскому району  </w:t>
      </w:r>
    </w:p>
    <w:p w:rsidR="00831D1C" w:rsidRPr="008D5D9C" w:rsidRDefault="00831D1C" w:rsidP="00AC48BD">
      <w:pPr>
        <w:jc w:val="both"/>
        <w:rPr>
          <w:sz w:val="22"/>
          <w:szCs w:val="22"/>
        </w:rPr>
      </w:pPr>
    </w:p>
    <w:sectPr w:rsidR="00831D1C" w:rsidRPr="008D5D9C" w:rsidSect="007F4BAF">
      <w:pgSz w:w="11906" w:h="16838"/>
      <w:pgMar w:top="1438"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37E7F"/>
    <w:multiLevelType w:val="hybridMultilevel"/>
    <w:tmpl w:val="496AF6A6"/>
    <w:lvl w:ilvl="0" w:tplc="1F1AAAE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9042C17"/>
    <w:multiLevelType w:val="hybridMultilevel"/>
    <w:tmpl w:val="B518D72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48BD"/>
    <w:rsid w:val="00017786"/>
    <w:rsid w:val="00047F1B"/>
    <w:rsid w:val="001831D0"/>
    <w:rsid w:val="002424C1"/>
    <w:rsid w:val="0024764A"/>
    <w:rsid w:val="00257A21"/>
    <w:rsid w:val="002A6BCD"/>
    <w:rsid w:val="002C15CF"/>
    <w:rsid w:val="002F0340"/>
    <w:rsid w:val="00303E88"/>
    <w:rsid w:val="003832B3"/>
    <w:rsid w:val="00404BB7"/>
    <w:rsid w:val="00412427"/>
    <w:rsid w:val="00421FA7"/>
    <w:rsid w:val="004B7BA2"/>
    <w:rsid w:val="004F3798"/>
    <w:rsid w:val="00500199"/>
    <w:rsid w:val="005C483F"/>
    <w:rsid w:val="006048BA"/>
    <w:rsid w:val="00653D8A"/>
    <w:rsid w:val="00696D7A"/>
    <w:rsid w:val="006F32FE"/>
    <w:rsid w:val="00774918"/>
    <w:rsid w:val="007919FC"/>
    <w:rsid w:val="007D4EA4"/>
    <w:rsid w:val="007F4BAF"/>
    <w:rsid w:val="00806969"/>
    <w:rsid w:val="00831D1C"/>
    <w:rsid w:val="0085660F"/>
    <w:rsid w:val="008B4AD9"/>
    <w:rsid w:val="008D5D9C"/>
    <w:rsid w:val="008E1FDC"/>
    <w:rsid w:val="008E224A"/>
    <w:rsid w:val="008E4B0F"/>
    <w:rsid w:val="0093769B"/>
    <w:rsid w:val="00945CDC"/>
    <w:rsid w:val="009B53E5"/>
    <w:rsid w:val="009B6E0C"/>
    <w:rsid w:val="00A21C99"/>
    <w:rsid w:val="00A2459C"/>
    <w:rsid w:val="00AB2568"/>
    <w:rsid w:val="00AB57D4"/>
    <w:rsid w:val="00AC48BD"/>
    <w:rsid w:val="00AE1C1E"/>
    <w:rsid w:val="00B02B15"/>
    <w:rsid w:val="00B43638"/>
    <w:rsid w:val="00B51E46"/>
    <w:rsid w:val="00B751CB"/>
    <w:rsid w:val="00BE029A"/>
    <w:rsid w:val="00C22498"/>
    <w:rsid w:val="00C93358"/>
    <w:rsid w:val="00CA4768"/>
    <w:rsid w:val="00CE19EA"/>
    <w:rsid w:val="00CE3778"/>
    <w:rsid w:val="00CF0E0A"/>
    <w:rsid w:val="00D51AF5"/>
    <w:rsid w:val="00D8701F"/>
    <w:rsid w:val="00D9775F"/>
    <w:rsid w:val="00DF5AD0"/>
    <w:rsid w:val="00E82D27"/>
    <w:rsid w:val="00EB0044"/>
    <w:rsid w:val="00EB5762"/>
    <w:rsid w:val="00EB5D73"/>
    <w:rsid w:val="00EC4560"/>
    <w:rsid w:val="00ED7879"/>
    <w:rsid w:val="00EE3140"/>
    <w:rsid w:val="00EF5EE8"/>
    <w:rsid w:val="00F21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8B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74918"/>
    <w:rPr>
      <w:rFonts w:ascii="Tahoma" w:hAnsi="Tahoma" w:cs="Tahoma"/>
      <w:sz w:val="16"/>
      <w:szCs w:val="16"/>
    </w:rPr>
  </w:style>
  <w:style w:type="character" w:customStyle="1" w:styleId="a4">
    <w:name w:val="Текст выноски Знак"/>
    <w:basedOn w:val="a0"/>
    <w:link w:val="a3"/>
    <w:uiPriority w:val="99"/>
    <w:semiHidden/>
    <w:rsid w:val="00056B7B"/>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420</Words>
  <Characters>2399</Characters>
  <Application>Microsoft Office Word</Application>
  <DocSecurity>0</DocSecurity>
  <Lines>19</Lines>
  <Paragraphs>5</Paragraphs>
  <ScaleCrop>false</ScaleCrop>
  <Company>home</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gh</dc:creator>
  <cp:keywords/>
  <dc:description/>
  <cp:lastModifiedBy>user</cp:lastModifiedBy>
  <cp:revision>5</cp:revision>
  <cp:lastPrinted>2013-02-19T07:08:00Z</cp:lastPrinted>
  <dcterms:created xsi:type="dcterms:W3CDTF">2013-02-19T07:23:00Z</dcterms:created>
  <dcterms:modified xsi:type="dcterms:W3CDTF">2013-04-30T06:11:00Z</dcterms:modified>
</cp:coreProperties>
</file>